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64" w:rsidRDefault="00306B64" w:rsidP="00F50A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</w:pPr>
      <w:bookmarkStart w:id="0" w:name="_GoBack"/>
      <w:bookmarkEnd w:id="0"/>
      <w:r w:rsidRPr="00F50A8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Использование конфигурации </w:t>
      </w:r>
      <w:r w:rsidRPr="00F50A8A">
        <w:rPr>
          <w:rFonts w:ascii="Verdana" w:eastAsia="Times New Roman" w:hAnsi="Verdana" w:cs="Times New Roman"/>
          <w:b/>
          <w:bCs/>
          <w:color w:val="FF0000"/>
          <w:sz w:val="20"/>
          <w:lang w:eastAsia="ru-RU"/>
        </w:rPr>
        <w:t>“Зарплата и Управление Персоналом” (пользовательские режимы) ред. 3.</w:t>
      </w:r>
    </w:p>
    <w:p w:rsidR="00306B64" w:rsidRDefault="00306B64" w:rsidP="00F50A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</w:pPr>
    </w:p>
    <w:p w:rsidR="00F50A8A" w:rsidRPr="00F50A8A" w:rsidRDefault="00306B64" w:rsidP="00F50A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Содержание </w:t>
      </w:r>
      <w:r w:rsidR="00F50A8A" w:rsidRPr="00F50A8A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курса:</w:t>
      </w:r>
    </w:p>
    <w:p w:rsidR="00F50A8A" w:rsidRPr="00F50A8A" w:rsidRDefault="00F50A8A" w:rsidP="00F50A8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 Знакомство с конфигурацией</w:t>
      </w:r>
    </w:p>
    <w:p w:rsidR="00F50A8A" w:rsidRPr="00F50A8A" w:rsidRDefault="00F50A8A" w:rsidP="00F50A8A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 Начальная настройка программы</w:t>
      </w:r>
    </w:p>
    <w:p w:rsidR="00F50A8A" w:rsidRPr="00F50A8A" w:rsidRDefault="00F50A8A" w:rsidP="00F50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Помощник начальной настройки</w:t>
      </w:r>
    </w:p>
    <w:p w:rsidR="00F50A8A" w:rsidRPr="00F50A8A" w:rsidRDefault="00F50A8A" w:rsidP="00F50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программы</w:t>
      </w:r>
    </w:p>
    <w:p w:rsidR="00F50A8A" w:rsidRPr="00F50A8A" w:rsidRDefault="00F50A8A" w:rsidP="00F50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начислений и удержаний</w:t>
      </w:r>
    </w:p>
    <w:p w:rsidR="00F50A8A" w:rsidRPr="00F50A8A" w:rsidRDefault="00F50A8A" w:rsidP="00F50A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Самостоятельная работа № 1</w:t>
      </w:r>
    </w:p>
    <w:p w:rsidR="00F50A8A" w:rsidRPr="00F50A8A" w:rsidRDefault="00F50A8A" w:rsidP="00F50A8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 Сведения об организации</w:t>
      </w:r>
    </w:p>
    <w:p w:rsidR="00F50A8A" w:rsidRPr="00F50A8A" w:rsidRDefault="00F50A8A" w:rsidP="00F50A8A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 Классификаторы</w:t>
      </w:r>
    </w:p>
    <w:p w:rsidR="00F50A8A" w:rsidRPr="00F50A8A" w:rsidRDefault="00F50A8A" w:rsidP="00F50A8A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5. Норма рабочего времени (производственный календарь и графики работы)</w:t>
      </w:r>
    </w:p>
    <w:p w:rsidR="00F50A8A" w:rsidRPr="00F50A8A" w:rsidRDefault="00F50A8A" w:rsidP="00F50A8A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6. Структура организации. Штатное расписание</w:t>
      </w:r>
    </w:p>
    <w:p w:rsidR="00F50A8A" w:rsidRPr="00F50A8A" w:rsidRDefault="00F50A8A" w:rsidP="00F50A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Справочник "Подразделения"</w:t>
      </w:r>
    </w:p>
    <w:p w:rsidR="00F50A8A" w:rsidRPr="00F50A8A" w:rsidRDefault="00F50A8A" w:rsidP="00F50A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Справочник "Должности"</w:t>
      </w:r>
    </w:p>
    <w:p w:rsidR="00F50A8A" w:rsidRPr="00F50A8A" w:rsidRDefault="00F50A8A" w:rsidP="00F50A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Штатное расписание</w:t>
      </w:r>
    </w:p>
    <w:p w:rsidR="00F50A8A" w:rsidRPr="00F50A8A" w:rsidRDefault="00F50A8A" w:rsidP="00F50A8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7. Сведения о сотрудниках организации</w:t>
      </w:r>
    </w:p>
    <w:p w:rsidR="00F50A8A" w:rsidRPr="00F50A8A" w:rsidRDefault="00F50A8A" w:rsidP="00F50A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Способы создания нового сотрудника. Оформление приемов на работу, особенности документов по приемам</w:t>
      </w:r>
    </w:p>
    <w:p w:rsidR="00F50A8A" w:rsidRPr="00F50A8A" w:rsidRDefault="00F50A8A" w:rsidP="00F50A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со списком сотрудников. Карточка физического лица и карточка сотрудника</w:t>
      </w:r>
    </w:p>
    <w:p w:rsidR="00F50A8A" w:rsidRPr="00F50A8A" w:rsidRDefault="00F50A8A" w:rsidP="00F50A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Личные данные сотрудников</w:t>
      </w:r>
    </w:p>
    <w:p w:rsidR="00F50A8A" w:rsidRPr="00F50A8A" w:rsidRDefault="00F50A8A" w:rsidP="00F50A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списка лиц, ответственных за подписи документов</w:t>
      </w:r>
    </w:p>
    <w:p w:rsidR="00F50A8A" w:rsidRPr="00F50A8A" w:rsidRDefault="00F50A8A" w:rsidP="00F50A8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Отчеты по кадровым данным</w:t>
      </w:r>
    </w:p>
    <w:p w:rsidR="00F50A8A" w:rsidRPr="00F50A8A" w:rsidRDefault="00F50A8A" w:rsidP="00F50A8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8. Схема расчета заработной платы</w:t>
      </w:r>
    </w:p>
    <w:p w:rsidR="00F50A8A" w:rsidRPr="00F50A8A" w:rsidRDefault="00F50A8A" w:rsidP="00F50A8A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9. Расчет зарплаты за первый месяц: плановая и оперативная информация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Кадровые документы, изменяющие условия работы сотрудника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Изменения оплаты труда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Самостоятельная работа № 2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Постоянные удержания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способа получения аванса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Настройки выплаты зарплаты перед первой выплатой. Места выплаты зарплаты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Настройка выплаты различными способами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Ведомости на выплату зарплаты. Выплата аванса за первый месяц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Данные для расчета зарплаты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Начисление зарплаты за первый месяц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Анализ начисленной заработной платы по отчетам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Окончательная выплата зарплаты за первый месяц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Отражение зарплаты в учете за первый месяц. Способы отражения в учете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Назначения способов отражения в учете</w:t>
      </w:r>
    </w:p>
    <w:p w:rsidR="00F50A8A" w:rsidRPr="00F50A8A" w:rsidRDefault="00F50A8A" w:rsidP="00F50A8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Документ "Отражение зарплаты в учете". Отчет "Бухучет". Документ "Начисление оценочных обязательств по отпускам"</w:t>
      </w:r>
    </w:p>
    <w:p w:rsidR="00F50A8A" w:rsidRPr="00F50A8A" w:rsidRDefault="00F50A8A" w:rsidP="00F50A8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10. Расчет зарплаты за второй месяц: увольнение, средний заработок, учет времени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Расчеты с сотрудниками при увольнении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Порядок расчета среднего заработка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Взаимодействие кадровой и расчетной служб при вводе отдельных документов, содержащих расчет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Учет времени. Индивидуальные графики работы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Приказы на работы сверх нормы времени: в праздничные (выходные) дни и сверхурочно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с отпусками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Больничный лист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Отпуск по уходу за ребенком. Его изменения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Оплата по среднему заработку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Прочие отклонения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Табель учета рабочего времени</w:t>
      </w:r>
    </w:p>
    <w:p w:rsidR="00F50A8A" w:rsidRPr="00F50A8A" w:rsidRDefault="00F50A8A" w:rsidP="00F50A8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Начисление зарплаты за второй месяц и выплата зарплаты за второй месяц</w:t>
      </w:r>
    </w:p>
    <w:p w:rsidR="00F50A8A" w:rsidRPr="00F50A8A" w:rsidRDefault="00F50A8A" w:rsidP="00F50A8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11. Расчет зарплаты за третий месяц: договоры подряда, займы, разовые документы, перерасчеты</w:t>
      </w:r>
    </w:p>
    <w:p w:rsidR="00F50A8A" w:rsidRPr="00F50A8A" w:rsidRDefault="00F50A8A" w:rsidP="00F50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Договоры подряда</w:t>
      </w:r>
    </w:p>
    <w:p w:rsidR="00F50A8A" w:rsidRPr="00F50A8A" w:rsidRDefault="00F50A8A" w:rsidP="00F50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Займы сотрудников</w:t>
      </w:r>
    </w:p>
    <w:p w:rsidR="00F50A8A" w:rsidRPr="00F50A8A" w:rsidRDefault="00F50A8A" w:rsidP="00F50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Разовые документы, регистрирующие доходы</w:t>
      </w:r>
    </w:p>
    <w:p w:rsidR="00F50A8A" w:rsidRPr="00F50A8A" w:rsidRDefault="00F50A8A" w:rsidP="00F50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Перерасчеты прошлых периодов. Индексация</w:t>
      </w:r>
    </w:p>
    <w:p w:rsidR="00F50A8A" w:rsidRPr="00F50A8A" w:rsidRDefault="00F50A8A" w:rsidP="00F50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Закрытие зарплаты за третий месяц</w:t>
      </w:r>
    </w:p>
    <w:p w:rsidR="00F50A8A" w:rsidRPr="00F50A8A" w:rsidRDefault="00F50A8A" w:rsidP="00F50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Помощники пользователя</w:t>
      </w:r>
    </w:p>
    <w:p w:rsidR="00F50A8A" w:rsidRPr="00F50A8A" w:rsidRDefault="00F50A8A" w:rsidP="00F50A8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0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Самостоятельная работа № 3. Расчет зарплаты за третий месяц для ООО "Трейд"</w:t>
      </w:r>
    </w:p>
    <w:p w:rsidR="00F50A8A" w:rsidRPr="00F50A8A" w:rsidRDefault="00F50A8A" w:rsidP="00F50A8A">
      <w:pPr>
        <w:shd w:val="clear" w:color="auto" w:fill="FFFFFF"/>
        <w:spacing w:after="150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12. Частные случаи расчета зарплаты (практические примеры)</w:t>
      </w:r>
    </w:p>
    <w:p w:rsidR="00F50A8A" w:rsidRPr="00F50A8A" w:rsidRDefault="00F50A8A" w:rsidP="00F50A8A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13. НДФЛ</w:t>
      </w:r>
    </w:p>
    <w:p w:rsidR="00F50A8A" w:rsidRPr="00F50A8A" w:rsidRDefault="00F50A8A" w:rsidP="00F50A8A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14. Страховые взносы</w:t>
      </w:r>
    </w:p>
    <w:p w:rsidR="00D525B6" w:rsidRPr="00306B64" w:rsidRDefault="00F50A8A" w:rsidP="00306B64">
      <w:pPr>
        <w:shd w:val="clear" w:color="auto" w:fill="FFFFFF"/>
        <w:spacing w:before="432" w:after="432" w:line="336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50A8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Заключение</w:t>
      </w:r>
    </w:p>
    <w:sectPr w:rsidR="00D525B6" w:rsidRPr="00306B64" w:rsidSect="003E522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F4F"/>
    <w:multiLevelType w:val="multilevel"/>
    <w:tmpl w:val="921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457FD"/>
    <w:multiLevelType w:val="multilevel"/>
    <w:tmpl w:val="AE58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17C81"/>
    <w:multiLevelType w:val="multilevel"/>
    <w:tmpl w:val="86E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42FC6"/>
    <w:multiLevelType w:val="multilevel"/>
    <w:tmpl w:val="196E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23357"/>
    <w:multiLevelType w:val="multilevel"/>
    <w:tmpl w:val="C16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AD783B"/>
    <w:multiLevelType w:val="multilevel"/>
    <w:tmpl w:val="A5E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766EF"/>
    <w:multiLevelType w:val="multilevel"/>
    <w:tmpl w:val="7AD2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85FE3"/>
    <w:multiLevelType w:val="multilevel"/>
    <w:tmpl w:val="A85A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B4387"/>
    <w:multiLevelType w:val="multilevel"/>
    <w:tmpl w:val="C95E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D3EA8"/>
    <w:multiLevelType w:val="multilevel"/>
    <w:tmpl w:val="E8E8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37601A"/>
    <w:multiLevelType w:val="multilevel"/>
    <w:tmpl w:val="79E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8A"/>
    <w:rsid w:val="001321DA"/>
    <w:rsid w:val="001B7EA3"/>
    <w:rsid w:val="00306B64"/>
    <w:rsid w:val="003E5223"/>
    <w:rsid w:val="00441993"/>
    <w:rsid w:val="004E29E5"/>
    <w:rsid w:val="00850473"/>
    <w:rsid w:val="00912FF3"/>
    <w:rsid w:val="009D7FB3"/>
    <w:rsid w:val="00A268AD"/>
    <w:rsid w:val="00C35359"/>
    <w:rsid w:val="00CB3F07"/>
    <w:rsid w:val="00D525B6"/>
    <w:rsid w:val="00F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06B2"/>
  <w15:docId w15:val="{AC040903-EC13-4CCC-A96C-B6837E1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A8A"/>
    <w:rPr>
      <w:b/>
      <w:bCs/>
    </w:rPr>
  </w:style>
  <w:style w:type="character" w:styleId="a5">
    <w:name w:val="Hyperlink"/>
    <w:basedOn w:val="a0"/>
    <w:uiPriority w:val="99"/>
    <w:semiHidden/>
    <w:unhideWhenUsed/>
    <w:rsid w:val="00F5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9BDC-EC3F-4D2A-B9F2-1657EC5F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</cp:revision>
  <dcterms:created xsi:type="dcterms:W3CDTF">2018-01-16T08:52:00Z</dcterms:created>
  <dcterms:modified xsi:type="dcterms:W3CDTF">2018-01-16T08:52:00Z</dcterms:modified>
</cp:coreProperties>
</file>